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799B" w:rsidRDefault="0022799B" w:rsidP="0022799B">
      <w:pPr>
        <w:pStyle w:val="western"/>
        <w:spacing w:after="0" w:afterAutospacing="0"/>
        <w:ind w:firstLine="706"/>
        <w:jc w:val="right"/>
      </w:pPr>
      <w:proofErr w:type="spellStart"/>
      <w:r>
        <w:rPr>
          <w:b/>
          <w:bCs/>
          <w:sz w:val="32"/>
          <w:szCs w:val="32"/>
        </w:rPr>
        <w:t>Набиуллин</w:t>
      </w:r>
      <w:proofErr w:type="spellEnd"/>
      <w:r>
        <w:rPr>
          <w:b/>
          <w:bCs/>
          <w:sz w:val="32"/>
          <w:szCs w:val="32"/>
        </w:rPr>
        <w:t xml:space="preserve"> Л.Г.</w:t>
      </w:r>
    </w:p>
    <w:p w:rsidR="0022799B" w:rsidRDefault="0022799B" w:rsidP="0022799B">
      <w:pPr>
        <w:pStyle w:val="western"/>
        <w:spacing w:after="0" w:afterAutospacing="0"/>
        <w:ind w:firstLine="706"/>
        <w:jc w:val="right"/>
      </w:pPr>
      <w:r>
        <w:rPr>
          <w:sz w:val="32"/>
          <w:szCs w:val="32"/>
        </w:rPr>
        <w:t>(Санкт-Петербург, Россия)</w:t>
      </w:r>
    </w:p>
    <w:p w:rsidR="0022799B" w:rsidRDefault="0022799B" w:rsidP="0022799B">
      <w:pPr>
        <w:pStyle w:val="western"/>
        <w:spacing w:after="0" w:afterAutospacing="0"/>
        <w:ind w:firstLine="706"/>
        <w:jc w:val="center"/>
      </w:pPr>
      <w:r>
        <w:rPr>
          <w:b/>
          <w:bCs/>
          <w:sz w:val="32"/>
          <w:szCs w:val="32"/>
        </w:rPr>
        <w:t xml:space="preserve">Нравственность как форма ценностного сознания и </w:t>
      </w:r>
    </w:p>
    <w:p w:rsidR="0022799B" w:rsidRDefault="0022799B" w:rsidP="0022799B">
      <w:pPr>
        <w:pStyle w:val="western"/>
        <w:spacing w:after="0" w:afterAutospacing="0"/>
        <w:ind w:firstLine="706"/>
        <w:jc w:val="center"/>
      </w:pPr>
      <w:r>
        <w:rPr>
          <w:b/>
          <w:bCs/>
          <w:sz w:val="32"/>
          <w:szCs w:val="32"/>
        </w:rPr>
        <w:t>условие дальнейшего существования человечества</w:t>
      </w:r>
    </w:p>
    <w:p w:rsidR="0022799B" w:rsidRDefault="0022799B" w:rsidP="0022799B">
      <w:pPr>
        <w:pStyle w:val="western"/>
        <w:spacing w:after="0" w:afterAutospacing="0"/>
        <w:ind w:firstLine="706"/>
        <w:jc w:val="center"/>
      </w:pPr>
    </w:p>
    <w:p w:rsidR="0022799B" w:rsidRDefault="0022799B" w:rsidP="0022799B">
      <w:pPr>
        <w:pStyle w:val="western"/>
        <w:spacing w:after="0" w:afterAutospacing="0"/>
      </w:pPr>
      <w:r>
        <w:rPr>
          <w:i/>
          <w:iCs/>
        </w:rPr>
        <w:t>Аннотация</w:t>
      </w:r>
      <w:r>
        <w:t xml:space="preserve">: в статье говорится о радикальных изменениях и тенденциях, происходящих в современном мире и в нашем обществе, их влиянии на дальнейшую судьбу человечества. Особая роль в этом процессе принадлежит нравственности как особой форме ценностного сознания. </w:t>
      </w:r>
    </w:p>
    <w:p w:rsidR="0022799B" w:rsidRPr="0022799B" w:rsidRDefault="0022799B" w:rsidP="0022799B">
      <w:pPr>
        <w:pStyle w:val="western"/>
        <w:shd w:val="clear" w:color="auto" w:fill="F5F5F5"/>
        <w:spacing w:after="0" w:afterAutospacing="0"/>
        <w:rPr>
          <w:lang w:val="en-US"/>
        </w:rPr>
      </w:pPr>
      <w:r>
        <w:rPr>
          <w:i/>
          <w:iCs/>
          <w:color w:val="333333"/>
          <w:lang/>
        </w:rPr>
        <w:t>Abstract:</w:t>
      </w:r>
      <w:r>
        <w:rPr>
          <w:color w:val="333333"/>
          <w:lang/>
        </w:rPr>
        <w:t xml:space="preserve"> This article deals with the radical changes and trends taking place in the world and in our society, their influence on the future of mankind. </w:t>
      </w:r>
      <w:proofErr w:type="gramStart"/>
      <w:r>
        <w:rPr>
          <w:color w:val="333333"/>
          <w:lang/>
        </w:rPr>
        <w:t>A special role in this process as a special form of moral value consciousness.</w:t>
      </w:r>
      <w:proofErr w:type="gramEnd"/>
    </w:p>
    <w:p w:rsidR="0022799B" w:rsidRPr="0022799B" w:rsidRDefault="0022799B" w:rsidP="0022799B">
      <w:pPr>
        <w:pStyle w:val="western"/>
        <w:spacing w:after="0" w:afterAutospacing="0"/>
        <w:rPr>
          <w:lang w:val="en-US"/>
        </w:rPr>
      </w:pP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Жизнь исторических сообществ, как известно, состоит не только из символических рефлексий, но более всего – из социальных реалий: труда, быта, межличностных отношений, войн, торговли, воспитания и обучения детей, постоянно возникающих противоречий между интересами и потребностями разных социальных страт и поиском способов их разрешения, а также иных форм практической жизнедеятельности и </w:t>
      </w:r>
      <w:proofErr w:type="gramStart"/>
      <w:r>
        <w:rPr>
          <w:sz w:val="27"/>
          <w:szCs w:val="27"/>
        </w:rPr>
        <w:t>выработки</w:t>
      </w:r>
      <w:proofErr w:type="gramEnd"/>
      <w:r>
        <w:rPr>
          <w:sz w:val="27"/>
          <w:szCs w:val="27"/>
        </w:rPr>
        <w:t xml:space="preserve"> общепринятых в данном сообществе «правил игры», в соответствии с которыми все это делается.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Мы наблюдаем, что на пороге 21 века человечество сталкивается с третьей индустриальной революцией и новыми формами глобализации, что самым радикальным образом влияет на структуру общества и ставит перед нами огромное количество небывалых по своей сложности задач.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Многие современные мыслители единодушны в одном, что «современная микросистема подходит к концу», ибо она «стоит перед точкой бифуркации и перед периодом родовых мук и повсеместного хаоса», как сформулировал это на языке синергетики один из самых компетентных экспертов – выдающийся американский социолог и экономист </w:t>
      </w:r>
      <w:proofErr w:type="spellStart"/>
      <w:r>
        <w:rPr>
          <w:sz w:val="27"/>
          <w:szCs w:val="27"/>
        </w:rPr>
        <w:t>И.Валлерстайн</w:t>
      </w:r>
      <w:proofErr w:type="spellEnd"/>
      <w:r>
        <w:rPr>
          <w:sz w:val="27"/>
          <w:szCs w:val="27"/>
        </w:rPr>
        <w:t>; она преодолеет этот хаос, только сумев «в течение следующих 25-50 лет эволюционировать к новому структурному порядку…» [2].</w:t>
      </w:r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А другой американский социолог и экономист П.Кеннеди в своём исследовании «Вступая в двадцать первый век», пришёл к выводу, что «сегодняшнее мировое сообщество в большей степени, чем 60 лет тому назад, сталкивается с задачей примирения технологических перемен и экономической интеграции с традиционными политическими структурами, национальным сознанием, социальными потребностями, укоренившимися структурами и </w:t>
      </w:r>
      <w:r>
        <w:rPr>
          <w:sz w:val="27"/>
          <w:szCs w:val="27"/>
        </w:rPr>
        <w:lastRenderedPageBreak/>
        <w:t>привычным способом действий», но успешное решение этой задачи наталкивается</w:t>
      </w:r>
      <w:proofErr w:type="gramEnd"/>
      <w:r>
        <w:rPr>
          <w:sz w:val="27"/>
          <w:szCs w:val="27"/>
        </w:rPr>
        <w:t xml:space="preserve"> на тенденции, которые «угрожают обострить до предела социальные отношения и даже поставить под угрозу само существование человечества».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Каковы же эти тенденции с точки зрения учёных?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Первая тенденция – </w:t>
      </w:r>
      <w:r>
        <w:rPr>
          <w:i/>
          <w:iCs/>
          <w:sz w:val="27"/>
          <w:szCs w:val="27"/>
        </w:rPr>
        <w:t>демографическая,</w:t>
      </w:r>
      <w:r>
        <w:rPr>
          <w:sz w:val="27"/>
          <w:szCs w:val="27"/>
        </w:rPr>
        <w:t xml:space="preserve"> т.е. резкий скачок роста населения Земли; затем – </w:t>
      </w:r>
      <w:r>
        <w:rPr>
          <w:i/>
          <w:iCs/>
          <w:sz w:val="27"/>
          <w:szCs w:val="27"/>
        </w:rPr>
        <w:t>экономическая</w:t>
      </w:r>
      <w:r>
        <w:rPr>
          <w:sz w:val="27"/>
          <w:szCs w:val="27"/>
        </w:rPr>
        <w:t xml:space="preserve"> – усиление несоответствия между богатыми и бедными странами; далее </w:t>
      </w:r>
      <w:r>
        <w:rPr>
          <w:i/>
          <w:iCs/>
          <w:sz w:val="27"/>
          <w:szCs w:val="27"/>
        </w:rPr>
        <w:t xml:space="preserve">– развитие технологии и замена многочисленных традиционных видов деятельности на совершенно новые системы производства; </w:t>
      </w:r>
      <w:r>
        <w:rPr>
          <w:sz w:val="27"/>
          <w:szCs w:val="27"/>
        </w:rPr>
        <w:t xml:space="preserve">наконец – </w:t>
      </w:r>
      <w:r>
        <w:rPr>
          <w:i/>
          <w:iCs/>
          <w:sz w:val="27"/>
          <w:szCs w:val="27"/>
        </w:rPr>
        <w:t>глобальная революция в области финансов и средств коммуникации.</w:t>
      </w:r>
      <w:r>
        <w:rPr>
          <w:sz w:val="27"/>
          <w:szCs w:val="27"/>
        </w:rPr>
        <w:t xml:space="preserve">[7]. Все эти тенденции объединяет то обстоятельство, что </w:t>
      </w:r>
      <w:proofErr w:type="spellStart"/>
      <w:r>
        <w:rPr>
          <w:sz w:val="27"/>
          <w:szCs w:val="27"/>
        </w:rPr>
        <w:t>системообразующие</w:t>
      </w:r>
      <w:proofErr w:type="spellEnd"/>
      <w:r>
        <w:rPr>
          <w:sz w:val="27"/>
          <w:szCs w:val="27"/>
        </w:rPr>
        <w:t xml:space="preserve"> факторы происходящих преобразований бытия человечества лежат в </w:t>
      </w:r>
      <w:r>
        <w:rPr>
          <w:i/>
          <w:iCs/>
          <w:sz w:val="27"/>
          <w:szCs w:val="27"/>
        </w:rPr>
        <w:t>фундаментальных изменениях отношений современной цивилизации и природы.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Современные достижения науки и </w:t>
      </w:r>
      <w:proofErr w:type="gramStart"/>
      <w:r>
        <w:rPr>
          <w:sz w:val="27"/>
          <w:szCs w:val="27"/>
        </w:rPr>
        <w:t>её</w:t>
      </w:r>
      <w:proofErr w:type="gramEnd"/>
      <w:r>
        <w:rPr>
          <w:sz w:val="27"/>
          <w:szCs w:val="27"/>
        </w:rPr>
        <w:t xml:space="preserve"> основных технико-технологических импликаций – атомной энергетики, химической промышленности и генной инженерии – привели к тому, что </w:t>
      </w:r>
      <w:r>
        <w:rPr>
          <w:i/>
          <w:iCs/>
          <w:sz w:val="27"/>
          <w:szCs w:val="27"/>
        </w:rPr>
        <w:t>культура вышла из под власти общества</w:t>
      </w:r>
      <w:r>
        <w:rPr>
          <w:sz w:val="27"/>
          <w:szCs w:val="27"/>
        </w:rPr>
        <w:t xml:space="preserve">, и эффективность его политического самосознания зависит от признания этого факта. Характерной чертой современного состояния человечества на рубеже веков и тысячелетий является то обстоятельство, что оно определяется небывалым по возможным последствиям </w:t>
      </w:r>
      <w:r>
        <w:rPr>
          <w:i/>
          <w:iCs/>
          <w:sz w:val="27"/>
          <w:szCs w:val="27"/>
        </w:rPr>
        <w:t>тройным кризисом: экологическим,</w:t>
      </w:r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проблематизирующим</w:t>
      </w:r>
      <w:proofErr w:type="spellEnd"/>
      <w:r>
        <w:rPr>
          <w:sz w:val="27"/>
          <w:szCs w:val="27"/>
        </w:rPr>
        <w:t xml:space="preserve"> само существование жизни на Земле; </w:t>
      </w:r>
      <w:r>
        <w:rPr>
          <w:i/>
          <w:iCs/>
          <w:sz w:val="27"/>
          <w:szCs w:val="27"/>
        </w:rPr>
        <w:t>генетическим,</w:t>
      </w:r>
      <w:r>
        <w:rPr>
          <w:sz w:val="27"/>
          <w:szCs w:val="27"/>
        </w:rPr>
        <w:t xml:space="preserve"> угрожающим деформацией генетического кода человечества в результате бесконтрольных экспериментов генной инженерии; </w:t>
      </w:r>
      <w:proofErr w:type="gramStart"/>
      <w:r>
        <w:rPr>
          <w:i/>
          <w:iCs/>
          <w:sz w:val="27"/>
          <w:szCs w:val="27"/>
        </w:rPr>
        <w:t>террористическим,</w:t>
      </w:r>
      <w:r>
        <w:rPr>
          <w:sz w:val="27"/>
          <w:szCs w:val="27"/>
        </w:rPr>
        <w:t xml:space="preserve"> несущим гибель цивилизации в её столкновении с фанатическими приверженцами ислама, готовыми использовать любые средства для победы их религии во всём мире.</w:t>
      </w:r>
      <w:proofErr w:type="gramEnd"/>
      <w:r>
        <w:rPr>
          <w:sz w:val="27"/>
          <w:szCs w:val="27"/>
        </w:rPr>
        <w:t xml:space="preserve"> Одним из последних фактов, подтверждающих это утверждение, стало зверское убийство американского посла в Ливии, произошедшее после всей оказанной Вашингтоном помощи ливийским «революционерам» в борьбе против </w:t>
      </w:r>
      <w:proofErr w:type="spellStart"/>
      <w:r>
        <w:rPr>
          <w:sz w:val="27"/>
          <w:szCs w:val="27"/>
        </w:rPr>
        <w:t>Муамара</w:t>
      </w:r>
      <w:proofErr w:type="spellEnd"/>
      <w:r>
        <w:rPr>
          <w:sz w:val="27"/>
          <w:szCs w:val="27"/>
        </w:rPr>
        <w:t xml:space="preserve"> </w:t>
      </w:r>
      <w:proofErr w:type="spellStart"/>
      <w:r>
        <w:rPr>
          <w:sz w:val="27"/>
          <w:szCs w:val="27"/>
        </w:rPr>
        <w:t>Каддафи</w:t>
      </w:r>
      <w:proofErr w:type="spellEnd"/>
      <w:r>
        <w:rPr>
          <w:sz w:val="27"/>
          <w:szCs w:val="27"/>
        </w:rPr>
        <w:t xml:space="preserve">. </w:t>
      </w:r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«Взаимосвязь главных потенциалов культуры – научно-технического, гносеологического (информационного), </w:t>
      </w:r>
      <w:proofErr w:type="spellStart"/>
      <w:r>
        <w:rPr>
          <w:sz w:val="27"/>
          <w:szCs w:val="27"/>
        </w:rPr>
        <w:t>аксиологического</w:t>
      </w:r>
      <w:proofErr w:type="spellEnd"/>
      <w:r>
        <w:rPr>
          <w:sz w:val="27"/>
          <w:szCs w:val="27"/>
        </w:rPr>
        <w:t xml:space="preserve"> (нравственного, религиозного, гражданственного, эстетического), образовательно-коммуникативного – становится силой, диктующей политическому руководству жизнью общества новые «правила поведения».</w:t>
      </w:r>
      <w:proofErr w:type="gramEnd"/>
      <w:r>
        <w:rPr>
          <w:sz w:val="27"/>
          <w:szCs w:val="27"/>
        </w:rPr>
        <w:t xml:space="preserve"> А это означает, что происходит </w:t>
      </w:r>
      <w:r>
        <w:rPr>
          <w:i/>
          <w:iCs/>
          <w:sz w:val="27"/>
          <w:szCs w:val="27"/>
        </w:rPr>
        <w:t xml:space="preserve">инверсия в отношении общества и культуры; </w:t>
      </w:r>
      <w:proofErr w:type="gramStart"/>
      <w:r>
        <w:rPr>
          <w:sz w:val="27"/>
          <w:szCs w:val="27"/>
        </w:rPr>
        <w:t xml:space="preserve">казавшаяся прочной доминанта социальных отношений – иерархическая структура бытия человечества – оказалась несоответствующей современности, так как возможность преодоления угрожающих человечеству экологического, генно-инженерного и террористического кризисов заключена не в экономике и политике, а в самой такой локализации культуре – в превращении популяции землян, политически и конфессионально раздробленной и продолжающей решать свои противоречия военным и революционным способами, в единого субъекта деятельности в его </w:t>
      </w:r>
      <w:r>
        <w:rPr>
          <w:sz w:val="27"/>
          <w:szCs w:val="27"/>
        </w:rPr>
        <w:lastRenderedPageBreak/>
        <w:t>взаимоотношениях с</w:t>
      </w:r>
      <w:proofErr w:type="gramEnd"/>
      <w:r>
        <w:rPr>
          <w:sz w:val="27"/>
          <w:szCs w:val="27"/>
        </w:rPr>
        <w:t xml:space="preserve"> природой – космической, земной и своей собственной. И популяция землян сейчас либо найдёт в себе силы для объединения во имя самосохранения, либо скатится в пропасть небытия»[4].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Мы так же наблюдаем, что идея глобализма встречает яростное сопротивление не только в среде невежественных и фанатичных приверженцев традиционных форм бытия и быта, но и в определённых кругах идеологов, и на Западе, и в России. Так, например мы знаем, что в 19 веке в Росси происходили славянофильские поиски некой мифической «русской идеи», которые тогда можно было расценивать как порождение романтически-утопического идеализма, а сейчас, как мы видим, они являются серьёзным препятствием на пути к самосохранению человечества.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Куда катится мир и Россия – в модернизированное будущее или в эпоху нового мракобесия</w:t>
      </w:r>
      <w:proofErr w:type="gramStart"/>
      <w:r>
        <w:rPr>
          <w:sz w:val="27"/>
          <w:szCs w:val="27"/>
        </w:rPr>
        <w:t xml:space="preserve"> ?</w:t>
      </w:r>
      <w:proofErr w:type="gramEnd"/>
      <w:r>
        <w:rPr>
          <w:sz w:val="27"/>
          <w:szCs w:val="27"/>
        </w:rPr>
        <w:t xml:space="preserve"> Бытует мнение, что наше общество снова сползает в Средневековье и его ожидает охота на ведьм, инквизиция, религиозные войны, т.е. налицо наблюдается одичание масс на фоне технического прогресса. Как утверждает известный писатель-фантаст Борис Стругацкий… «Идёт создание нового мира, устроенного не так, как он строился последние десять тысяч лет. Мир вступил (буквально ворвался) в Эру Потребления …и стремление больше потреблять ценой меньших усилий разворачивает свои знамёна над всеми континентами, перейдя за пределы жалобных мечтаний в область новых реалий, в которой вроде бы необязательно уже «в поте лица своего есть хлеб свой». Такого мира мы ещё не видывали. Не любовь и голод в нём правят, а стремление к власти и жажда наживы – самые труднодостижимые и, а значит, наивысшие ценности жизни».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Есть у российской действительности и свои характерные особенности. Несмотря на распад СССР и отделение от России огромных территорий, число чиновников в ней более чем удвоилось. В бюрократическом болоте гибнут все идеи развития. К тому же нынешнее чиновничество явно проигрывает своим предшественникам в компетенции. Наша страна плохо управляется и зависит от мировых рынков и цен на нефть. Дальнейшая судьба многих, особенно отдалённых регионов, неопределённа. Ручное управление из Москвы способно решать лишь глобальные вопросы вроде саммита АТЭС или реконструкция </w:t>
      </w:r>
      <w:proofErr w:type="spellStart"/>
      <w:r>
        <w:rPr>
          <w:sz w:val="27"/>
          <w:szCs w:val="27"/>
        </w:rPr>
        <w:t>БАМа</w:t>
      </w:r>
      <w:proofErr w:type="spellEnd"/>
      <w:r>
        <w:rPr>
          <w:sz w:val="27"/>
          <w:szCs w:val="27"/>
        </w:rPr>
        <w:t xml:space="preserve">. И сегодня главная забота чиновника – как поучаствовать в распиле бюджета, как отстоять свою долю отката, как прихватить кусок собственности и вывезти всё это добро за рубеж. А для этого нужна не компетентность, а политическая лояльность, угодничество, </w:t>
      </w:r>
      <w:proofErr w:type="gramStart"/>
      <w:r>
        <w:rPr>
          <w:sz w:val="27"/>
          <w:szCs w:val="27"/>
        </w:rPr>
        <w:t>приспособленчество</w:t>
      </w:r>
      <w:proofErr w:type="gramEnd"/>
      <w:r>
        <w:rPr>
          <w:sz w:val="27"/>
          <w:szCs w:val="27"/>
        </w:rPr>
        <w:t>, порождающие в свою очередь равнодушие и апатию к судьбе родной страны и её гражданам.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Весьма заметным проявлением последствий такого руководства в России является коррупция, характеризующаяся неукротимым ростом среднего размера взяток. По официальным данным Министерства внутренних дел, в 2008 году этот показатель составлял 9 тыс</w:t>
      </w:r>
      <w:proofErr w:type="gramStart"/>
      <w:r>
        <w:rPr>
          <w:sz w:val="27"/>
          <w:szCs w:val="27"/>
        </w:rPr>
        <w:t>.р</w:t>
      </w:r>
      <w:proofErr w:type="gramEnd"/>
      <w:r>
        <w:rPr>
          <w:sz w:val="27"/>
          <w:szCs w:val="27"/>
        </w:rPr>
        <w:t xml:space="preserve">ублей, в 2009 – 27 тыс.рублей, в 2010 – уже 60 тыс.рублей, а в 2011 – уже 236 тыс.рублей. А ведь коррупция у нас, как мы знаем, представлена не только взятками, но и откатами. По данным </w:t>
      </w:r>
      <w:r>
        <w:rPr>
          <w:sz w:val="27"/>
          <w:szCs w:val="27"/>
        </w:rPr>
        <w:lastRenderedPageBreak/>
        <w:t xml:space="preserve">независимых экспертов, в 2003-2005 гг. средний размер откатов составлял 35%, в 2005-2008 гг. – 40%, в 2008-2009 гг. – 60%. Борьба с коррупцией в России идёт настолько давно и настолько безнадёжно, что население страны уже не верит в победу над ней. </w:t>
      </w:r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На протяжении нескольких столетий научные открытия и технические изобретения имели </w:t>
      </w:r>
      <w:r>
        <w:rPr>
          <w:i/>
          <w:iCs/>
          <w:sz w:val="27"/>
          <w:szCs w:val="27"/>
        </w:rPr>
        <w:t>геополитическую локализацию</w:t>
      </w:r>
      <w:r>
        <w:rPr>
          <w:sz w:val="27"/>
          <w:szCs w:val="27"/>
        </w:rPr>
        <w:t xml:space="preserve">, что порождало идеологические, военные и революционные конфликты, приводившие к подчинению сильным слабого; однако у термоядерного оружия и даже у мирной атомной энергетики нет географической локализации, равно как и у внедрения в современное производство химикатов, вызывающих </w:t>
      </w:r>
      <w:r>
        <w:rPr>
          <w:i/>
          <w:iCs/>
          <w:sz w:val="27"/>
          <w:szCs w:val="27"/>
        </w:rPr>
        <w:t>тотальное отравление земли, воды и воздуха и изменение теплового режима планеты;</w:t>
      </w:r>
      <w:proofErr w:type="gramEnd"/>
      <w:r>
        <w:rPr>
          <w:i/>
          <w:iCs/>
          <w:sz w:val="27"/>
          <w:szCs w:val="27"/>
        </w:rPr>
        <w:t xml:space="preserve"> </w:t>
      </w:r>
      <w:r>
        <w:rPr>
          <w:sz w:val="27"/>
          <w:szCs w:val="27"/>
        </w:rPr>
        <w:t xml:space="preserve">нет такой локализации и у </w:t>
      </w:r>
      <w:proofErr w:type="gramStart"/>
      <w:r>
        <w:rPr>
          <w:sz w:val="27"/>
          <w:szCs w:val="27"/>
        </w:rPr>
        <w:t>начавшихся</w:t>
      </w:r>
      <w:proofErr w:type="gramEnd"/>
      <w:r>
        <w:rPr>
          <w:sz w:val="27"/>
          <w:szCs w:val="27"/>
        </w:rPr>
        <w:t xml:space="preserve"> в конце прошлого века </w:t>
      </w:r>
      <w:proofErr w:type="spellStart"/>
      <w:r>
        <w:rPr>
          <w:sz w:val="27"/>
          <w:szCs w:val="27"/>
        </w:rPr>
        <w:t>манипулирований</w:t>
      </w:r>
      <w:proofErr w:type="spellEnd"/>
      <w:r>
        <w:rPr>
          <w:sz w:val="27"/>
          <w:szCs w:val="27"/>
        </w:rPr>
        <w:t xml:space="preserve"> структурой гена – достижения современной биотехнологии учёные рассматривают как «угрозу изменения природы человека» и наступления «</w:t>
      </w:r>
      <w:proofErr w:type="spellStart"/>
      <w:r>
        <w:rPr>
          <w:sz w:val="27"/>
          <w:szCs w:val="27"/>
        </w:rPr>
        <w:t>постчеловеческой</w:t>
      </w:r>
      <w:proofErr w:type="spellEnd"/>
      <w:r>
        <w:rPr>
          <w:sz w:val="27"/>
          <w:szCs w:val="27"/>
        </w:rPr>
        <w:t xml:space="preserve"> стадии истории».[10].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Таким образом, в нынешних условиях бытия людей на нашей планете нет альтернативы необходимости преодолеть сопровождавший всю их историю синдром «мы – они» и осознать своё «общечеловеческое единство».</w:t>
      </w:r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«Само понятие </w:t>
      </w:r>
      <w:r>
        <w:rPr>
          <w:i/>
          <w:iCs/>
          <w:sz w:val="27"/>
          <w:szCs w:val="27"/>
        </w:rPr>
        <w:t xml:space="preserve">«общечеловеческое», </w:t>
      </w:r>
      <w:r>
        <w:rPr>
          <w:sz w:val="27"/>
          <w:szCs w:val="27"/>
        </w:rPr>
        <w:t xml:space="preserve">казавшееся в прошлом пустой абстракцией, противопоставляемой реальностям племенного ли, кланового, сословного, классового, расового, национально-патриотического, </w:t>
      </w:r>
      <w:proofErr w:type="spellStart"/>
      <w:r>
        <w:rPr>
          <w:sz w:val="27"/>
          <w:szCs w:val="27"/>
        </w:rPr>
        <w:t>конфессионально-исключительного</w:t>
      </w:r>
      <w:proofErr w:type="spellEnd"/>
      <w:r>
        <w:rPr>
          <w:sz w:val="27"/>
          <w:szCs w:val="27"/>
        </w:rPr>
        <w:t xml:space="preserve"> и даже </w:t>
      </w:r>
      <w:proofErr w:type="spellStart"/>
      <w:r>
        <w:rPr>
          <w:sz w:val="27"/>
          <w:szCs w:val="27"/>
        </w:rPr>
        <w:t>гендерного</w:t>
      </w:r>
      <w:proofErr w:type="spellEnd"/>
      <w:r>
        <w:rPr>
          <w:sz w:val="27"/>
          <w:szCs w:val="27"/>
        </w:rPr>
        <w:t xml:space="preserve"> бытия и сознания, а в советское время считавшееся проявлением </w:t>
      </w:r>
      <w:r>
        <w:rPr>
          <w:i/>
          <w:iCs/>
          <w:sz w:val="27"/>
          <w:szCs w:val="27"/>
        </w:rPr>
        <w:t xml:space="preserve">«абстрактного гуманизма» </w:t>
      </w:r>
      <w:r>
        <w:rPr>
          <w:sz w:val="27"/>
          <w:szCs w:val="27"/>
        </w:rPr>
        <w:t xml:space="preserve">и </w:t>
      </w:r>
      <w:r>
        <w:rPr>
          <w:i/>
          <w:iCs/>
          <w:sz w:val="27"/>
          <w:szCs w:val="27"/>
        </w:rPr>
        <w:t>«буржуазного космополитизма»</w:t>
      </w:r>
      <w:r>
        <w:rPr>
          <w:sz w:val="27"/>
          <w:szCs w:val="27"/>
        </w:rPr>
        <w:t xml:space="preserve">, впервые становится </w:t>
      </w:r>
      <w:r>
        <w:rPr>
          <w:i/>
          <w:iCs/>
          <w:sz w:val="27"/>
          <w:szCs w:val="27"/>
        </w:rPr>
        <w:t xml:space="preserve">содержательным и ключевым </w:t>
      </w:r>
      <w:r>
        <w:rPr>
          <w:sz w:val="27"/>
          <w:szCs w:val="27"/>
        </w:rPr>
        <w:t>в социальной философии.</w:t>
      </w:r>
      <w:proofErr w:type="gramEnd"/>
      <w:r>
        <w:rPr>
          <w:sz w:val="27"/>
          <w:szCs w:val="27"/>
        </w:rPr>
        <w:t xml:space="preserve"> Претензия христианства на общечеловеческий масштаб ее мифологии и веры оказалась несостоятельной, поскольку, действительно возвышаясь над социальными, расовыми и национальными различиями, оно не могло, как всякое религиозное сознание, преодолеть свою несовместимость с другими религиями, не говоря уже о его непримиримом противостоянии миропониманию индифферентных </w:t>
      </w:r>
      <w:proofErr w:type="spellStart"/>
      <w:proofErr w:type="gramStart"/>
      <w:r>
        <w:rPr>
          <w:i/>
          <w:iCs/>
          <w:sz w:val="27"/>
          <w:szCs w:val="27"/>
        </w:rPr>
        <w:t>а</w:t>
      </w:r>
      <w:r>
        <w:rPr>
          <w:sz w:val="27"/>
          <w:szCs w:val="27"/>
        </w:rPr>
        <w:t>-теистов</w:t>
      </w:r>
      <w:proofErr w:type="spellEnd"/>
      <w:proofErr w:type="gramEnd"/>
      <w:r>
        <w:rPr>
          <w:sz w:val="27"/>
          <w:szCs w:val="27"/>
        </w:rPr>
        <w:t xml:space="preserve"> и принципиальных безбожников </w:t>
      </w:r>
      <w:proofErr w:type="spellStart"/>
      <w:r>
        <w:rPr>
          <w:i/>
          <w:iCs/>
          <w:sz w:val="27"/>
          <w:szCs w:val="27"/>
        </w:rPr>
        <w:t>анти</w:t>
      </w:r>
      <w:r>
        <w:rPr>
          <w:sz w:val="27"/>
          <w:szCs w:val="27"/>
        </w:rPr>
        <w:t>-теистов</w:t>
      </w:r>
      <w:proofErr w:type="spellEnd"/>
      <w:r>
        <w:rPr>
          <w:sz w:val="27"/>
          <w:szCs w:val="27"/>
        </w:rPr>
        <w:t xml:space="preserve">; более того, история экуменического движения, </w:t>
      </w:r>
      <w:proofErr w:type="spellStart"/>
      <w:r>
        <w:rPr>
          <w:sz w:val="27"/>
          <w:szCs w:val="27"/>
        </w:rPr>
        <w:t>неизживаемый</w:t>
      </w:r>
      <w:proofErr w:type="spellEnd"/>
      <w:r>
        <w:rPr>
          <w:sz w:val="27"/>
          <w:szCs w:val="27"/>
        </w:rPr>
        <w:t xml:space="preserve"> антагонизм протестантизма и католицизма, равно как православия и обеих ветвей западного христианства, обеих ветвей ислама, ислама в целом и индуизма, ислама и христианства, наглядно показывают </w:t>
      </w:r>
      <w:r>
        <w:rPr>
          <w:i/>
          <w:iCs/>
          <w:sz w:val="27"/>
          <w:szCs w:val="27"/>
        </w:rPr>
        <w:t>неспособность любой разновидности религиозного сознания объединить все человечество</w:t>
      </w:r>
      <w:r>
        <w:rPr>
          <w:sz w:val="27"/>
          <w:szCs w:val="27"/>
        </w:rPr>
        <w:t>» [4]</w:t>
      </w:r>
      <w:r>
        <w:rPr>
          <w:i/>
          <w:iCs/>
          <w:sz w:val="27"/>
          <w:szCs w:val="27"/>
        </w:rPr>
        <w:t>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i/>
          <w:iCs/>
          <w:sz w:val="27"/>
          <w:szCs w:val="27"/>
        </w:rPr>
        <w:t>Единственной формой ценностного сознания, способной быть всеобщей, общечеловеческой, глобальной, является нравственность,</w:t>
      </w:r>
      <w:r>
        <w:rPr>
          <w:sz w:val="27"/>
          <w:szCs w:val="27"/>
        </w:rPr>
        <w:t xml:space="preserve"> что и объясняет стремление всех других его форм – религии, политики, эстетики - подчинить ее себе на уровне теоретическом и противопоставить себя ее нормам на уровне практически-поведенческом: это например кажущаяся объективным законом общественного бытия формула </w:t>
      </w:r>
      <w:r>
        <w:rPr>
          <w:i/>
          <w:iCs/>
          <w:sz w:val="27"/>
          <w:szCs w:val="27"/>
        </w:rPr>
        <w:t xml:space="preserve">«политика – грязное дело» </w:t>
      </w:r>
      <w:r>
        <w:rPr>
          <w:sz w:val="27"/>
          <w:szCs w:val="27"/>
        </w:rPr>
        <w:t>(</w:t>
      </w:r>
      <w:r>
        <w:rPr>
          <w:i/>
          <w:iCs/>
          <w:sz w:val="27"/>
          <w:szCs w:val="27"/>
        </w:rPr>
        <w:t xml:space="preserve">грязное </w:t>
      </w:r>
      <w:r>
        <w:rPr>
          <w:sz w:val="27"/>
          <w:szCs w:val="27"/>
        </w:rPr>
        <w:t xml:space="preserve">– значит </w:t>
      </w:r>
      <w:r>
        <w:rPr>
          <w:i/>
          <w:iCs/>
          <w:sz w:val="27"/>
          <w:szCs w:val="27"/>
        </w:rPr>
        <w:t>безнравственное</w:t>
      </w:r>
      <w:r>
        <w:rPr>
          <w:sz w:val="27"/>
          <w:szCs w:val="27"/>
        </w:rPr>
        <w:t xml:space="preserve">). В коммерческой деятельности - господство аналогичного </w:t>
      </w:r>
      <w:r>
        <w:rPr>
          <w:sz w:val="27"/>
          <w:szCs w:val="27"/>
        </w:rPr>
        <w:lastRenderedPageBreak/>
        <w:t xml:space="preserve">принципа, ставшего в России поговоркой «Не обманешь – не продашь», а в наше время откровение, высказанное одним из крупнейших американских бизнесменов </w:t>
      </w:r>
      <w:proofErr w:type="gramStart"/>
      <w:r>
        <w:rPr>
          <w:sz w:val="27"/>
          <w:szCs w:val="27"/>
        </w:rPr>
        <w:t>Дж</w:t>
      </w:r>
      <w:proofErr w:type="gramEnd"/>
      <w:r>
        <w:rPr>
          <w:sz w:val="27"/>
          <w:szCs w:val="27"/>
        </w:rPr>
        <w:t xml:space="preserve">. Соросом: «Если бизнесу навязывать нравственность, это все равно как заставлять вас работать со связанными за спиной руками: успеха быть не может» [1]. </w:t>
      </w:r>
      <w:proofErr w:type="gramStart"/>
      <w:r>
        <w:rPr>
          <w:sz w:val="27"/>
          <w:szCs w:val="27"/>
        </w:rPr>
        <w:t>Религия, которая выдает себя за источник и гарант нравственности, в действительности на протяжении всей своей истории и во всех своих разновидностях руководствовалась принципом иезуитов «Цель оправдывает средства», реализуя его и в насильственных, кровавых процедурах крещения народов на Руси, в Америке, в Африке, и в раздиравших Европу много веков религиозных войнах самих христиан, а ныне в мусульманском терроризме.</w:t>
      </w:r>
      <w:proofErr w:type="gramEnd"/>
      <w:r>
        <w:rPr>
          <w:sz w:val="27"/>
          <w:szCs w:val="27"/>
        </w:rPr>
        <w:t xml:space="preserve"> </w:t>
      </w:r>
      <w:proofErr w:type="gramStart"/>
      <w:r>
        <w:rPr>
          <w:sz w:val="27"/>
          <w:szCs w:val="27"/>
        </w:rPr>
        <w:t xml:space="preserve">Педагогику, имевшую в не слишком далеком прошлом своей главной целью </w:t>
      </w:r>
      <w:r>
        <w:rPr>
          <w:i/>
          <w:iCs/>
          <w:sz w:val="27"/>
          <w:szCs w:val="27"/>
        </w:rPr>
        <w:t xml:space="preserve">воспитание </w:t>
      </w:r>
      <w:r>
        <w:rPr>
          <w:sz w:val="27"/>
          <w:szCs w:val="27"/>
        </w:rPr>
        <w:t xml:space="preserve">входящих в жизнь людей, сколь бы односторонне оно ни понималось: как чисто религиозное в его конфессиональной узости, как сословно-политизированное, как классово или расово </w:t>
      </w:r>
      <w:proofErr w:type="spellStart"/>
      <w:r>
        <w:rPr>
          <w:sz w:val="27"/>
          <w:szCs w:val="27"/>
        </w:rPr>
        <w:t>идеологизированное</w:t>
      </w:r>
      <w:proofErr w:type="spellEnd"/>
      <w:r>
        <w:rPr>
          <w:sz w:val="27"/>
          <w:szCs w:val="27"/>
        </w:rPr>
        <w:t xml:space="preserve">, - логика индустриальной цивилизации превратила в процесс </w:t>
      </w:r>
      <w:r>
        <w:rPr>
          <w:i/>
          <w:iCs/>
          <w:sz w:val="27"/>
          <w:szCs w:val="27"/>
        </w:rPr>
        <w:t>физико-математического образования,</w:t>
      </w:r>
      <w:r>
        <w:rPr>
          <w:sz w:val="27"/>
          <w:szCs w:val="27"/>
        </w:rPr>
        <w:t xml:space="preserve"> отказавшись не только от всех форм идеологического, но и от </w:t>
      </w:r>
      <w:r>
        <w:rPr>
          <w:i/>
          <w:iCs/>
          <w:sz w:val="27"/>
          <w:szCs w:val="27"/>
        </w:rPr>
        <w:t xml:space="preserve">нравственно-эстетического воспитания </w:t>
      </w:r>
      <w:r>
        <w:rPr>
          <w:sz w:val="27"/>
          <w:szCs w:val="27"/>
        </w:rPr>
        <w:t>детей.</w:t>
      </w:r>
      <w:proofErr w:type="gramEnd"/>
      <w:r>
        <w:rPr>
          <w:sz w:val="27"/>
          <w:szCs w:val="27"/>
        </w:rPr>
        <w:t xml:space="preserve"> Наука подчиняется своим критериям развития, главный из которых – получение нового и адекватного реальности знания, подобно документально-хроникальному описанию реальности, она «добру и злу внимает равнодушно»; здесь очень характерно суждение академика Н.В. Карлова: «…Следует помнить, что наука, как, впрочем, в отличие от воспитания, и содержательная составляющая научного образования, сама по себе ни хороша, ни плоха; она не имеет души. Это люди должны думать о том, как уберечься от использования мощных сил науки во зло, как заставить науку и ее плоды служить только добру… Ответы на моральный, нравственный вызов науки всегда лежали вне науки» [5].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Отсюда следует вывод, что </w:t>
      </w:r>
      <w:r>
        <w:rPr>
          <w:i/>
          <w:iCs/>
          <w:sz w:val="27"/>
          <w:szCs w:val="27"/>
        </w:rPr>
        <w:t xml:space="preserve">нравственное воспитание </w:t>
      </w:r>
      <w:r>
        <w:rPr>
          <w:sz w:val="27"/>
          <w:szCs w:val="27"/>
        </w:rPr>
        <w:t xml:space="preserve">– именно </w:t>
      </w:r>
      <w:r>
        <w:rPr>
          <w:i/>
          <w:iCs/>
          <w:sz w:val="27"/>
          <w:szCs w:val="27"/>
        </w:rPr>
        <w:t>нравственное</w:t>
      </w:r>
      <w:r>
        <w:rPr>
          <w:sz w:val="27"/>
          <w:szCs w:val="27"/>
        </w:rPr>
        <w:t>, а не религиозное, или политическое, или эстетическое – должно приобрести главенствующее значение в школе ХХ</w:t>
      </w:r>
      <w:proofErr w:type="gramStart"/>
      <w:r>
        <w:rPr>
          <w:sz w:val="27"/>
          <w:szCs w:val="27"/>
          <w:lang w:val="en-US"/>
        </w:rPr>
        <w:t>I</w:t>
      </w:r>
      <w:proofErr w:type="gramEnd"/>
      <w:r>
        <w:rPr>
          <w:sz w:val="27"/>
          <w:szCs w:val="27"/>
        </w:rPr>
        <w:t xml:space="preserve"> в. А это определяет и необходимость радикального изменения ее отношения к </w:t>
      </w:r>
      <w:r>
        <w:rPr>
          <w:i/>
          <w:iCs/>
          <w:sz w:val="27"/>
          <w:szCs w:val="27"/>
        </w:rPr>
        <w:t>искусству как одному из самых мощных средств нравственного воспитания.</w:t>
      </w:r>
    </w:p>
    <w:p w:rsidR="0022799B" w:rsidRDefault="0022799B" w:rsidP="0022799B">
      <w:pPr>
        <w:pStyle w:val="a3"/>
        <w:spacing w:after="0" w:afterAutospacing="0"/>
        <w:ind w:firstLine="187"/>
      </w:pPr>
      <w:r>
        <w:rPr>
          <w:sz w:val="27"/>
          <w:szCs w:val="27"/>
        </w:rPr>
        <w:t xml:space="preserve">Еще в древности в Греции сформировалась новая структура общества, расслоившая его на разные группы и слои, и здесь же возникло право, регулирующее общественные отношения. Образовались два рода ценностей: ценность определенных форм деятельности государства для индивида и ценность определенных форм поведения индивида для государства. Далее, в усложнявшейся </w:t>
      </w:r>
      <w:proofErr w:type="spellStart"/>
      <w:r>
        <w:rPr>
          <w:sz w:val="27"/>
          <w:szCs w:val="27"/>
        </w:rPr>
        <w:t>социокультурной</w:t>
      </w:r>
      <w:proofErr w:type="spellEnd"/>
      <w:r>
        <w:rPr>
          <w:sz w:val="27"/>
          <w:szCs w:val="27"/>
        </w:rPr>
        <w:t xml:space="preserve"> обстановке появились еще два класса ценностей – </w:t>
      </w:r>
      <w:r>
        <w:rPr>
          <w:i/>
          <w:iCs/>
          <w:sz w:val="27"/>
          <w:szCs w:val="27"/>
        </w:rPr>
        <w:t xml:space="preserve">ценности </w:t>
      </w:r>
      <w:proofErr w:type="spellStart"/>
      <w:r>
        <w:rPr>
          <w:i/>
          <w:iCs/>
          <w:sz w:val="27"/>
          <w:szCs w:val="27"/>
        </w:rPr>
        <w:t>экзестенциальные</w:t>
      </w:r>
      <w:proofErr w:type="spellEnd"/>
      <w:r>
        <w:rPr>
          <w:sz w:val="27"/>
          <w:szCs w:val="27"/>
        </w:rPr>
        <w:t xml:space="preserve">, фиксирующие духовное ядро самосознания субъекта, и индивидуального, и совокупного – смысл его самого существования, и </w:t>
      </w:r>
      <w:r>
        <w:rPr>
          <w:i/>
          <w:iCs/>
          <w:sz w:val="27"/>
          <w:szCs w:val="27"/>
        </w:rPr>
        <w:t>ценности – художественные</w:t>
      </w:r>
      <w:r>
        <w:rPr>
          <w:sz w:val="27"/>
          <w:szCs w:val="27"/>
        </w:rPr>
        <w:t>, т. е. сознания искусства как уникального свойства усвоения реальности.</w:t>
      </w:r>
    </w:p>
    <w:p w:rsidR="0022799B" w:rsidRDefault="0022799B" w:rsidP="0022799B">
      <w:pPr>
        <w:pStyle w:val="a3"/>
        <w:spacing w:after="0" w:afterAutospacing="0"/>
        <w:ind w:firstLine="187"/>
      </w:pPr>
      <w:r>
        <w:rPr>
          <w:sz w:val="27"/>
          <w:szCs w:val="27"/>
        </w:rPr>
        <w:t xml:space="preserve">В образовательном процессе необходимо всесторонне учитывать специфику формирования ценностей, в частности, в контексте рассмотрения истории </w:t>
      </w:r>
      <w:r>
        <w:rPr>
          <w:sz w:val="27"/>
          <w:szCs w:val="27"/>
        </w:rPr>
        <w:lastRenderedPageBreak/>
        <w:t xml:space="preserve">культуры как на процесс развития лежащего в ее основе ценностного сознания. Так, на разных фазах истории мы видим, что, пример, матриархат и патриархат породили две системы ценностей с различными иерархиями. В матриархальных культурах верховным божеством была женщина (Венера </w:t>
      </w:r>
      <w:proofErr w:type="spellStart"/>
      <w:r>
        <w:rPr>
          <w:sz w:val="27"/>
          <w:szCs w:val="27"/>
        </w:rPr>
        <w:t>Вилендорфская</w:t>
      </w:r>
      <w:proofErr w:type="spellEnd"/>
      <w:r>
        <w:rPr>
          <w:sz w:val="27"/>
          <w:szCs w:val="27"/>
        </w:rPr>
        <w:t xml:space="preserve">, Мать – богиня в </w:t>
      </w:r>
      <w:proofErr w:type="spellStart"/>
      <w:r>
        <w:rPr>
          <w:sz w:val="27"/>
          <w:szCs w:val="27"/>
        </w:rPr>
        <w:t>Мехенджо</w:t>
      </w:r>
      <w:proofErr w:type="spellEnd"/>
      <w:r>
        <w:rPr>
          <w:sz w:val="27"/>
          <w:szCs w:val="27"/>
        </w:rPr>
        <w:t xml:space="preserve"> – </w:t>
      </w:r>
      <w:proofErr w:type="spellStart"/>
      <w:r>
        <w:rPr>
          <w:sz w:val="27"/>
          <w:szCs w:val="27"/>
        </w:rPr>
        <w:t>Даро</w:t>
      </w:r>
      <w:proofErr w:type="spellEnd"/>
      <w:r>
        <w:rPr>
          <w:sz w:val="27"/>
          <w:szCs w:val="27"/>
        </w:rPr>
        <w:t xml:space="preserve">, Изиду, </w:t>
      </w:r>
      <w:proofErr w:type="spellStart"/>
      <w:r>
        <w:rPr>
          <w:sz w:val="27"/>
          <w:szCs w:val="27"/>
        </w:rPr>
        <w:t>Иштар</w:t>
      </w:r>
      <w:proofErr w:type="spellEnd"/>
      <w:r>
        <w:rPr>
          <w:sz w:val="27"/>
          <w:szCs w:val="27"/>
        </w:rPr>
        <w:t xml:space="preserve">, Рею, </w:t>
      </w:r>
      <w:proofErr w:type="spellStart"/>
      <w:r>
        <w:rPr>
          <w:sz w:val="27"/>
          <w:szCs w:val="27"/>
        </w:rPr>
        <w:t>Цибелу</w:t>
      </w:r>
      <w:proofErr w:type="spellEnd"/>
      <w:r>
        <w:rPr>
          <w:sz w:val="27"/>
          <w:szCs w:val="27"/>
        </w:rPr>
        <w:t xml:space="preserve">, </w:t>
      </w:r>
      <w:proofErr w:type="spellStart"/>
      <w:r>
        <w:rPr>
          <w:sz w:val="27"/>
          <w:szCs w:val="27"/>
        </w:rPr>
        <w:t>Хатор</w:t>
      </w:r>
      <w:proofErr w:type="spellEnd"/>
      <w:r>
        <w:rPr>
          <w:sz w:val="27"/>
          <w:szCs w:val="27"/>
        </w:rPr>
        <w:t xml:space="preserve">, Богиню змей в </w:t>
      </w:r>
      <w:proofErr w:type="spellStart"/>
      <w:r>
        <w:rPr>
          <w:sz w:val="27"/>
          <w:szCs w:val="27"/>
        </w:rPr>
        <w:t>Ниннуре</w:t>
      </w:r>
      <w:proofErr w:type="spellEnd"/>
      <w:r>
        <w:rPr>
          <w:sz w:val="27"/>
          <w:szCs w:val="27"/>
        </w:rPr>
        <w:t xml:space="preserve">, Богиню Вод Аи в Аккаде, Деметру и индийскую Богиню Кали, славянская </w:t>
      </w:r>
      <w:proofErr w:type="spellStart"/>
      <w:r>
        <w:rPr>
          <w:sz w:val="27"/>
          <w:szCs w:val="27"/>
        </w:rPr>
        <w:t>Рожаница</w:t>
      </w:r>
      <w:proofErr w:type="spellEnd"/>
      <w:r>
        <w:rPr>
          <w:sz w:val="27"/>
          <w:szCs w:val="27"/>
        </w:rPr>
        <w:t xml:space="preserve">). Социальная ценность пола здесь определяется не благими чувствами и пожеланиями людей, а объективными закономерностями развития общества. Становится понятным, почему столь неравномерно развивается феминистское движение в странах Запада и Востока </w:t>
      </w:r>
      <w:proofErr w:type="gramStart"/>
      <w:r>
        <w:rPr>
          <w:sz w:val="27"/>
          <w:szCs w:val="27"/>
        </w:rPr>
        <w:t>и</w:t>
      </w:r>
      <w:proofErr w:type="gramEnd"/>
      <w:r>
        <w:rPr>
          <w:sz w:val="27"/>
          <w:szCs w:val="27"/>
        </w:rPr>
        <w:t xml:space="preserve"> конечно же в России, находящейся между ними; </w:t>
      </w:r>
      <w:proofErr w:type="gramStart"/>
      <w:r>
        <w:rPr>
          <w:sz w:val="27"/>
          <w:szCs w:val="27"/>
        </w:rPr>
        <w:t>в той мере, в какой Восток сохраняет феодальный строй общественного бытия с порожденным им типом культуры, он сохраняет патриархальную иерархию ценностей, а в то же время феминистское движение наиболее активно в США – самой передовой стране западной цивилизации, в которой уровень материального состояния позволяет женщине сосредоточится на решении не менее важных, чем мужчине вопросах.</w:t>
      </w:r>
      <w:proofErr w:type="gramEnd"/>
    </w:p>
    <w:p w:rsidR="0022799B" w:rsidRDefault="0022799B" w:rsidP="0022799B">
      <w:pPr>
        <w:pStyle w:val="western"/>
        <w:spacing w:after="0" w:afterAutospacing="0"/>
      </w:pPr>
      <w:proofErr w:type="gramStart"/>
      <w:r>
        <w:rPr>
          <w:sz w:val="27"/>
          <w:szCs w:val="27"/>
        </w:rPr>
        <w:t>Проследим</w:t>
      </w:r>
      <w:proofErr w:type="gramEnd"/>
      <w:r>
        <w:rPr>
          <w:sz w:val="27"/>
          <w:szCs w:val="27"/>
        </w:rPr>
        <w:t xml:space="preserve"> как менялось отношение к искусству на протяжении всей истории человечества. Со времен исповедовавшегося в древности принципа «</w:t>
      </w:r>
      <w:proofErr w:type="spellStart"/>
      <w:r>
        <w:rPr>
          <w:sz w:val="27"/>
          <w:szCs w:val="27"/>
        </w:rPr>
        <w:t>калокагатии</w:t>
      </w:r>
      <w:proofErr w:type="spellEnd"/>
      <w:r>
        <w:rPr>
          <w:sz w:val="27"/>
          <w:szCs w:val="27"/>
        </w:rPr>
        <w:t xml:space="preserve">» искусство воплощало сформулированное греками в этом понятийном кентавре «единство красоты и добра», и на протяжении более чем двух тысячелетий оно неразрывно связывало эстетические ценности </w:t>
      </w:r>
      <w:proofErr w:type="gramStart"/>
      <w:r>
        <w:rPr>
          <w:sz w:val="27"/>
          <w:szCs w:val="27"/>
        </w:rPr>
        <w:t>с</w:t>
      </w:r>
      <w:proofErr w:type="gramEnd"/>
      <w:r>
        <w:rPr>
          <w:sz w:val="27"/>
          <w:szCs w:val="27"/>
        </w:rPr>
        <w:t xml:space="preserve"> этическими. Только в </w:t>
      </w:r>
      <w:proofErr w:type="gramStart"/>
      <w:r>
        <w:rPr>
          <w:sz w:val="27"/>
          <w:szCs w:val="27"/>
        </w:rPr>
        <w:t>Х</w:t>
      </w:r>
      <w:proofErr w:type="gramEnd"/>
      <w:r>
        <w:rPr>
          <w:sz w:val="27"/>
          <w:szCs w:val="27"/>
          <w:lang w:val="en-US"/>
        </w:rPr>
        <w:t>VIII</w:t>
      </w:r>
      <w:r>
        <w:rPr>
          <w:sz w:val="27"/>
          <w:szCs w:val="27"/>
        </w:rPr>
        <w:t xml:space="preserve"> в. концепцией стиля «рококо» была провозглашена свобода искусства от нравственности, а сто лет спустя эта позиция постулировалась идеологией «эстетизма», программой «чистого искусства» и </w:t>
      </w:r>
      <w:proofErr w:type="spellStart"/>
      <w:r>
        <w:rPr>
          <w:sz w:val="27"/>
          <w:szCs w:val="27"/>
        </w:rPr>
        <w:t>уайльдовским</w:t>
      </w:r>
      <w:proofErr w:type="spellEnd"/>
      <w:r>
        <w:rPr>
          <w:sz w:val="27"/>
          <w:szCs w:val="27"/>
        </w:rPr>
        <w:t xml:space="preserve"> парадоксальным утверждением, что прекрасное по сути своей </w:t>
      </w:r>
      <w:r>
        <w:rPr>
          <w:i/>
          <w:iCs/>
          <w:sz w:val="27"/>
          <w:szCs w:val="27"/>
        </w:rPr>
        <w:t xml:space="preserve">безнравственно; </w:t>
      </w:r>
      <w:r>
        <w:rPr>
          <w:sz w:val="27"/>
          <w:szCs w:val="27"/>
        </w:rPr>
        <w:t xml:space="preserve">в ХХ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>. «</w:t>
      </w:r>
      <w:proofErr w:type="gramStart"/>
      <w:r>
        <w:rPr>
          <w:sz w:val="27"/>
          <w:szCs w:val="27"/>
        </w:rPr>
        <w:t>массовая</w:t>
      </w:r>
      <w:proofErr w:type="gramEnd"/>
      <w:r>
        <w:rPr>
          <w:sz w:val="27"/>
          <w:szCs w:val="27"/>
        </w:rPr>
        <w:t xml:space="preserve"> культура» стала осознанно-целенаправленным разрушителем элементарных норм нравственности, а культура элитарная довела в абстракционистской беспредметности до возможного предела отрицание </w:t>
      </w:r>
      <w:r>
        <w:rPr>
          <w:i/>
          <w:iCs/>
          <w:sz w:val="27"/>
          <w:szCs w:val="27"/>
        </w:rPr>
        <w:t>самой возможности</w:t>
      </w:r>
      <w:r>
        <w:rPr>
          <w:sz w:val="27"/>
          <w:szCs w:val="27"/>
        </w:rPr>
        <w:t xml:space="preserve"> художественного выражения нравственного сознания и применения к искусству нравственных критериев. </w:t>
      </w:r>
      <w:proofErr w:type="gramStart"/>
      <w:r>
        <w:rPr>
          <w:sz w:val="27"/>
          <w:szCs w:val="27"/>
        </w:rPr>
        <w:t>Наконец, в тех случаях, когда развитие науки и техники начало приводить их к столкновениям с позициями нравственными (в средствах массовой коммуникации, в формах массовой «индустрии развлечений», в экспериментах генной инженерии, не говоря уже об использовании атомного, химического, бактериологического оружия), победу одерживали коммерческие, политические, военные интересы, а отнюдь не соображения этического характера.</w:t>
      </w:r>
      <w:proofErr w:type="gramEnd"/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Такое </w:t>
      </w:r>
      <w:r>
        <w:rPr>
          <w:i/>
          <w:iCs/>
          <w:sz w:val="27"/>
          <w:szCs w:val="27"/>
        </w:rPr>
        <w:t xml:space="preserve">тотальное поражение нравственности </w:t>
      </w:r>
      <w:r>
        <w:rPr>
          <w:sz w:val="27"/>
          <w:szCs w:val="27"/>
        </w:rPr>
        <w:t xml:space="preserve">в развитии западной цивилизации явилось закономерным следствием лежащего в ее основе дошедшего до </w:t>
      </w:r>
      <w:r>
        <w:rPr>
          <w:i/>
          <w:iCs/>
          <w:sz w:val="27"/>
          <w:szCs w:val="27"/>
        </w:rPr>
        <w:t xml:space="preserve">крайности индивидуализма </w:t>
      </w:r>
      <w:proofErr w:type="spellStart"/>
      <w:r>
        <w:rPr>
          <w:sz w:val="27"/>
          <w:szCs w:val="27"/>
        </w:rPr>
        <w:t>персоналистского</w:t>
      </w:r>
      <w:proofErr w:type="spellEnd"/>
      <w:r>
        <w:rPr>
          <w:sz w:val="27"/>
          <w:szCs w:val="27"/>
        </w:rPr>
        <w:t xml:space="preserve"> типа сознания, поскольку человек, эгоистически абсолютизирующий ценность собственного индивидуального существования и тем самым разрывающий свою связь с Другим, становится </w:t>
      </w:r>
      <w:r>
        <w:rPr>
          <w:i/>
          <w:iCs/>
          <w:sz w:val="27"/>
          <w:szCs w:val="27"/>
        </w:rPr>
        <w:t>безнравственным, аморальным существом</w:t>
      </w:r>
      <w:r>
        <w:rPr>
          <w:sz w:val="27"/>
          <w:szCs w:val="27"/>
        </w:rPr>
        <w:t>, уподобляясь животному, но, в отличие от животного, он уже лишен врожденных инстинктов, регулирующих поведение по отношению к другим</w:t>
      </w:r>
      <w:proofErr w:type="gramEnd"/>
      <w:r>
        <w:rPr>
          <w:sz w:val="27"/>
          <w:szCs w:val="27"/>
        </w:rPr>
        <w:t xml:space="preserve"> особям своего же вида, в </w:t>
      </w:r>
      <w:r>
        <w:rPr>
          <w:sz w:val="27"/>
          <w:szCs w:val="27"/>
        </w:rPr>
        <w:lastRenderedPageBreak/>
        <w:t xml:space="preserve">частности </w:t>
      </w:r>
      <w:proofErr w:type="gramStart"/>
      <w:r>
        <w:rPr>
          <w:sz w:val="27"/>
          <w:szCs w:val="27"/>
        </w:rPr>
        <w:t>табуирующих</w:t>
      </w:r>
      <w:proofErr w:type="gramEnd"/>
      <w:r>
        <w:rPr>
          <w:sz w:val="27"/>
          <w:szCs w:val="27"/>
        </w:rPr>
        <w:t xml:space="preserve"> убийство и поедание сородича. Примечательно, что если изначально, и в филогенезе, и в онтогенезе, человек переносил на животных собственно человеческие качества и даже в Новое время сохранял такое очеловечивание зверя в жанровых структурах сказки, басни, притчи, то в ХХ в</w:t>
      </w:r>
      <w:proofErr w:type="gramStart"/>
      <w:r>
        <w:rPr>
          <w:sz w:val="27"/>
          <w:szCs w:val="27"/>
        </w:rPr>
        <w:t>.п</w:t>
      </w:r>
      <w:proofErr w:type="gramEnd"/>
      <w:r>
        <w:rPr>
          <w:sz w:val="27"/>
          <w:szCs w:val="27"/>
        </w:rPr>
        <w:t>роисходит обратное – превращение человека в животное. В стремлении вскрывать суть складывающейся в истории культуры ситуации искусство не останавливается перед ее гиперболизацией и «</w:t>
      </w:r>
      <w:proofErr w:type="spellStart"/>
      <w:r>
        <w:rPr>
          <w:sz w:val="27"/>
          <w:szCs w:val="27"/>
        </w:rPr>
        <w:t>гротескизацией</w:t>
      </w:r>
      <w:proofErr w:type="spellEnd"/>
      <w:r>
        <w:rPr>
          <w:sz w:val="27"/>
          <w:szCs w:val="27"/>
        </w:rPr>
        <w:t xml:space="preserve">» и, изображая подобные превращения, указывает на опасность утраты человечеством обретенной им в драматически трудной истории субстанции </w:t>
      </w:r>
      <w:r>
        <w:rPr>
          <w:i/>
          <w:iCs/>
          <w:sz w:val="27"/>
          <w:szCs w:val="27"/>
        </w:rPr>
        <w:t>«</w:t>
      </w:r>
      <w:proofErr w:type="spellStart"/>
      <w:r>
        <w:rPr>
          <w:i/>
          <w:iCs/>
          <w:sz w:val="27"/>
          <w:szCs w:val="27"/>
        </w:rPr>
        <w:t>вочеловеченности</w:t>
      </w:r>
      <w:proofErr w:type="spellEnd"/>
      <w:r>
        <w:rPr>
          <w:i/>
          <w:iCs/>
          <w:sz w:val="27"/>
          <w:szCs w:val="27"/>
        </w:rPr>
        <w:t>»</w:t>
      </w:r>
      <w:r>
        <w:rPr>
          <w:sz w:val="27"/>
          <w:szCs w:val="27"/>
        </w:rPr>
        <w:t xml:space="preserve">, сердцевиной которой является основная форма выражения </w:t>
      </w:r>
      <w:r>
        <w:rPr>
          <w:i/>
          <w:iCs/>
          <w:sz w:val="27"/>
          <w:szCs w:val="27"/>
        </w:rPr>
        <w:t>духовности – нравственное сознание</w:t>
      </w:r>
      <w:r>
        <w:rPr>
          <w:sz w:val="27"/>
          <w:szCs w:val="27"/>
        </w:rPr>
        <w:t xml:space="preserve">. Один из известных в современном мире писателей М. </w:t>
      </w:r>
      <w:proofErr w:type="spellStart"/>
      <w:r>
        <w:rPr>
          <w:sz w:val="27"/>
          <w:szCs w:val="27"/>
        </w:rPr>
        <w:t>Уэльбек</w:t>
      </w:r>
      <w:proofErr w:type="spellEnd"/>
      <w:r>
        <w:rPr>
          <w:sz w:val="27"/>
          <w:szCs w:val="27"/>
        </w:rPr>
        <w:t xml:space="preserve"> десять лет тому назад в интервью, опубликованном в одном из французских журналов, сказал: нужно «решительно отвергнуть мир, как он есть, и признать существование понятий «добро» и «зло». Захотеть вникнуть в эти понятия, определить границы их действия, в том числе и внутри собственного «я» [9].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В Х</w:t>
      </w:r>
      <w:r>
        <w:rPr>
          <w:sz w:val="27"/>
          <w:szCs w:val="27"/>
          <w:lang w:val="en-US"/>
        </w:rPr>
        <w:t>I</w:t>
      </w:r>
      <w:r>
        <w:rPr>
          <w:sz w:val="27"/>
          <w:szCs w:val="27"/>
        </w:rPr>
        <w:t xml:space="preserve">Х </w:t>
      </w:r>
      <w:proofErr w:type="gramStart"/>
      <w:r>
        <w:rPr>
          <w:sz w:val="27"/>
          <w:szCs w:val="27"/>
        </w:rPr>
        <w:t>в</w:t>
      </w:r>
      <w:proofErr w:type="gramEnd"/>
      <w:r>
        <w:rPr>
          <w:sz w:val="27"/>
          <w:szCs w:val="27"/>
        </w:rPr>
        <w:t xml:space="preserve">. </w:t>
      </w:r>
      <w:proofErr w:type="gramStart"/>
      <w:r>
        <w:rPr>
          <w:sz w:val="27"/>
          <w:szCs w:val="27"/>
        </w:rPr>
        <w:t>надежда</w:t>
      </w:r>
      <w:proofErr w:type="gramEnd"/>
      <w:r>
        <w:rPr>
          <w:sz w:val="27"/>
          <w:szCs w:val="27"/>
        </w:rPr>
        <w:t xml:space="preserve"> социалистов-утопистов на нравственное воспитание человечества казалась трезво мыслящим современникам иллюзией романтического типа, отчего Маркс и противопоставил ей программу революционно-политического пути к социализму. </w:t>
      </w:r>
      <w:proofErr w:type="gramStart"/>
      <w:r>
        <w:rPr>
          <w:sz w:val="27"/>
          <w:szCs w:val="27"/>
        </w:rPr>
        <w:t xml:space="preserve">Однако сейчас ситуация изменилась радикальным образом, поскольку такой путь выявил на практике, что пролетарская революция и диктатура пролетариата – это дорога </w:t>
      </w:r>
      <w:r>
        <w:rPr>
          <w:i/>
          <w:iCs/>
          <w:sz w:val="27"/>
          <w:szCs w:val="27"/>
        </w:rPr>
        <w:t>не</w:t>
      </w:r>
      <w:r>
        <w:rPr>
          <w:sz w:val="27"/>
          <w:szCs w:val="27"/>
        </w:rPr>
        <w:t xml:space="preserve"> </w:t>
      </w:r>
      <w:r>
        <w:rPr>
          <w:i/>
          <w:iCs/>
          <w:sz w:val="27"/>
          <w:szCs w:val="27"/>
        </w:rPr>
        <w:t xml:space="preserve">в будущее, а в прошлое, </w:t>
      </w:r>
      <w:r>
        <w:rPr>
          <w:sz w:val="27"/>
          <w:szCs w:val="27"/>
        </w:rPr>
        <w:t xml:space="preserve">в феодальный или рабовладельческий тип социального устройства, а научно-технический прогресс столь же убедительно показал </w:t>
      </w:r>
      <w:r>
        <w:rPr>
          <w:i/>
          <w:iCs/>
          <w:sz w:val="27"/>
          <w:szCs w:val="27"/>
        </w:rPr>
        <w:t xml:space="preserve">жизненную необходимость </w:t>
      </w:r>
      <w:r>
        <w:rPr>
          <w:sz w:val="27"/>
          <w:szCs w:val="27"/>
        </w:rPr>
        <w:t>духовно-нравственного объединения всего человечества: атомное разрушение Хиросимы и авария Чернобыльской электростанции, террористическое нападение «воинов Аллаха» на Нью-Йорк и</w:t>
      </w:r>
      <w:proofErr w:type="gramEnd"/>
      <w:r>
        <w:rPr>
          <w:sz w:val="27"/>
          <w:szCs w:val="27"/>
        </w:rPr>
        <w:t xml:space="preserve"> первые эксперименты генной инженерии с организмом человека, наконец, возможная встреча с инопланетянами (исключить такую возможность, как она ни мала, было бы легкомысленно) ставят население нашей планеты перед выбором - </w:t>
      </w:r>
      <w:r>
        <w:rPr>
          <w:i/>
          <w:iCs/>
          <w:sz w:val="27"/>
          <w:szCs w:val="27"/>
        </w:rPr>
        <w:t>достижение единства планетарного масштаба или перспектива самоуничтожения тем или иным ведущим к этому способом.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Вспомним, что некоторые выдающиеся отечественные мыслители осознавали складывающуюся в ХХ в. новую историческую ситуацию еще до</w:t>
      </w:r>
      <w:proofErr w:type="gramStart"/>
      <w:r>
        <w:rPr>
          <w:sz w:val="27"/>
          <w:szCs w:val="27"/>
        </w:rPr>
        <w:t xml:space="preserve"> В</w:t>
      </w:r>
      <w:proofErr w:type="gramEnd"/>
      <w:r>
        <w:rPr>
          <w:sz w:val="27"/>
          <w:szCs w:val="27"/>
        </w:rPr>
        <w:t xml:space="preserve">торой мировой войны; </w:t>
      </w:r>
      <w:proofErr w:type="gramStart"/>
      <w:r>
        <w:rPr>
          <w:sz w:val="27"/>
          <w:szCs w:val="27"/>
        </w:rPr>
        <w:t xml:space="preserve">так, В.И. Вернадский писал, что в ХХ в. произошел такой «перелом в научном сознании человечества», который не имеет равных себе в истории, - </w:t>
      </w:r>
      <w:r>
        <w:rPr>
          <w:i/>
          <w:iCs/>
          <w:sz w:val="27"/>
          <w:szCs w:val="27"/>
        </w:rPr>
        <w:t xml:space="preserve">превращение научной мысли во «вселенскую» по своему масштабу и объединяющему людей воздействию: </w:t>
      </w:r>
      <w:r>
        <w:rPr>
          <w:sz w:val="27"/>
          <w:szCs w:val="27"/>
        </w:rPr>
        <w:t xml:space="preserve">«впервые в истории человечества мы находимся в условиях </w:t>
      </w:r>
      <w:r>
        <w:rPr>
          <w:i/>
          <w:iCs/>
          <w:sz w:val="27"/>
          <w:szCs w:val="27"/>
        </w:rPr>
        <w:t xml:space="preserve">единого исторического процесса, охватившего всю биосферу планеты» </w:t>
      </w:r>
      <w:r>
        <w:rPr>
          <w:sz w:val="27"/>
          <w:szCs w:val="27"/>
        </w:rPr>
        <w:t>[3].</w:t>
      </w:r>
      <w:proofErr w:type="gramEnd"/>
      <w:r>
        <w:rPr>
          <w:sz w:val="27"/>
          <w:szCs w:val="27"/>
        </w:rPr>
        <w:t xml:space="preserve"> Поэтому научную мысль В.И. Вернадский назвал </w:t>
      </w:r>
      <w:r>
        <w:rPr>
          <w:i/>
          <w:iCs/>
          <w:sz w:val="27"/>
          <w:szCs w:val="27"/>
        </w:rPr>
        <w:t xml:space="preserve">«планетным явлением», </w:t>
      </w:r>
      <w:r>
        <w:rPr>
          <w:sz w:val="27"/>
          <w:szCs w:val="27"/>
        </w:rPr>
        <w:t>а мир, преобразуемый коллективным Разумом человечества, -</w:t>
      </w:r>
      <w:r>
        <w:rPr>
          <w:i/>
          <w:iCs/>
          <w:sz w:val="27"/>
          <w:szCs w:val="27"/>
        </w:rPr>
        <w:t xml:space="preserve"> «ноосферой»</w:t>
      </w:r>
      <w:r>
        <w:rPr>
          <w:sz w:val="27"/>
          <w:szCs w:val="27"/>
        </w:rPr>
        <w:t xml:space="preserve">. Представления русского ученого совпали с тем, что в это же время говорили крупнейшие западные мыслители П. Тейяр де Шарден, А. </w:t>
      </w:r>
      <w:proofErr w:type="spellStart"/>
      <w:r>
        <w:rPr>
          <w:sz w:val="27"/>
          <w:szCs w:val="27"/>
        </w:rPr>
        <w:t>Швейцер</w:t>
      </w:r>
      <w:proofErr w:type="spellEnd"/>
      <w:r>
        <w:rPr>
          <w:sz w:val="27"/>
          <w:szCs w:val="27"/>
        </w:rPr>
        <w:t xml:space="preserve">, классики философской антропологии, однако их прозрения тогда казались очередной гуманистической </w:t>
      </w:r>
      <w:r>
        <w:rPr>
          <w:sz w:val="27"/>
          <w:szCs w:val="27"/>
        </w:rPr>
        <w:lastRenderedPageBreak/>
        <w:t xml:space="preserve">утопией. Между тем, несоответствие этого убеждения реальному историческому опыту человечества выразилось в весьма характерном заключении В. </w:t>
      </w:r>
      <w:proofErr w:type="spellStart"/>
      <w:r>
        <w:rPr>
          <w:sz w:val="27"/>
          <w:szCs w:val="27"/>
        </w:rPr>
        <w:t>Франкла</w:t>
      </w:r>
      <w:proofErr w:type="spellEnd"/>
      <w:r>
        <w:rPr>
          <w:sz w:val="27"/>
          <w:szCs w:val="27"/>
        </w:rPr>
        <w:t xml:space="preserve">: «Тысячи лет назад человечество создало монотеизм. Сегодня нужен следующий шаг. Не вера в единого Бога, а </w:t>
      </w:r>
      <w:proofErr w:type="spellStart"/>
      <w:r>
        <w:rPr>
          <w:sz w:val="27"/>
          <w:szCs w:val="27"/>
        </w:rPr>
        <w:t>сознавание</w:t>
      </w:r>
      <w:proofErr w:type="spellEnd"/>
      <w:r>
        <w:rPr>
          <w:sz w:val="27"/>
          <w:szCs w:val="27"/>
        </w:rPr>
        <w:t xml:space="preserve"> человечества, единства человечества». Но «</w:t>
      </w:r>
      <w:proofErr w:type="spellStart"/>
      <w:r>
        <w:rPr>
          <w:sz w:val="27"/>
          <w:szCs w:val="27"/>
        </w:rPr>
        <w:t>сознавание</w:t>
      </w:r>
      <w:proofErr w:type="spellEnd"/>
      <w:r>
        <w:rPr>
          <w:sz w:val="27"/>
          <w:szCs w:val="27"/>
        </w:rPr>
        <w:t xml:space="preserve"> единства человечества» - это и есть </w:t>
      </w:r>
      <w:r>
        <w:rPr>
          <w:i/>
          <w:iCs/>
          <w:sz w:val="27"/>
          <w:szCs w:val="27"/>
        </w:rPr>
        <w:t>духовный фундамент нравственности.</w:t>
      </w:r>
      <w:r>
        <w:rPr>
          <w:sz w:val="27"/>
          <w:szCs w:val="27"/>
        </w:rPr>
        <w:t xml:space="preserve"> Ибо наука, в полном соответствии с предвидением Маркса [8] действительно стала </w:t>
      </w:r>
      <w:r>
        <w:rPr>
          <w:i/>
          <w:iCs/>
          <w:sz w:val="27"/>
          <w:szCs w:val="27"/>
        </w:rPr>
        <w:t>производительной силой</w:t>
      </w:r>
      <w:r>
        <w:rPr>
          <w:sz w:val="27"/>
          <w:szCs w:val="27"/>
        </w:rPr>
        <w:t xml:space="preserve"> в обществе, нынешнее состояние которого и </w:t>
      </w:r>
      <w:proofErr w:type="gramStart"/>
      <w:r>
        <w:rPr>
          <w:sz w:val="27"/>
          <w:szCs w:val="27"/>
        </w:rPr>
        <w:t>определяют</w:t>
      </w:r>
      <w:proofErr w:type="gramEnd"/>
      <w:r>
        <w:rPr>
          <w:sz w:val="27"/>
          <w:szCs w:val="27"/>
        </w:rPr>
        <w:t xml:space="preserve"> поэтому понятиями </w:t>
      </w:r>
      <w:r>
        <w:rPr>
          <w:i/>
          <w:iCs/>
          <w:sz w:val="27"/>
          <w:szCs w:val="27"/>
        </w:rPr>
        <w:t>«постиндустриальное», «информационное»</w:t>
      </w:r>
      <w:r>
        <w:rPr>
          <w:sz w:val="27"/>
          <w:szCs w:val="27"/>
        </w:rPr>
        <w:t xml:space="preserve"> или, по М. </w:t>
      </w:r>
      <w:proofErr w:type="spellStart"/>
      <w:r>
        <w:rPr>
          <w:sz w:val="27"/>
          <w:szCs w:val="27"/>
        </w:rPr>
        <w:t>Кастельсу</w:t>
      </w:r>
      <w:proofErr w:type="spellEnd"/>
      <w:r>
        <w:rPr>
          <w:sz w:val="27"/>
          <w:szCs w:val="27"/>
        </w:rPr>
        <w:t xml:space="preserve">, </w:t>
      </w:r>
      <w:r>
        <w:rPr>
          <w:i/>
          <w:iCs/>
          <w:sz w:val="27"/>
          <w:szCs w:val="27"/>
        </w:rPr>
        <w:t>«</w:t>
      </w:r>
      <w:proofErr w:type="spellStart"/>
      <w:r>
        <w:rPr>
          <w:i/>
          <w:iCs/>
          <w:sz w:val="27"/>
          <w:szCs w:val="27"/>
        </w:rPr>
        <w:t>информациональное</w:t>
      </w:r>
      <w:proofErr w:type="spellEnd"/>
      <w:r>
        <w:rPr>
          <w:i/>
          <w:iCs/>
          <w:sz w:val="27"/>
          <w:szCs w:val="27"/>
        </w:rPr>
        <w:t xml:space="preserve">» </w:t>
      </w:r>
      <w:r>
        <w:rPr>
          <w:sz w:val="27"/>
          <w:szCs w:val="27"/>
        </w:rPr>
        <w:t xml:space="preserve">(поскольку, разъяснял он эту терминологическую новацию, «информация в самом широком смысле, т.е. передача знаний имела критическую важность во всех обществах», тогда как в наше время речь идет о «специфической форме социальной организации, в которой благодаря новым технологическим условиям… генерирование, обработка и передача информации стали фундаментальными источниками производительности и власти» [6]. </w:t>
      </w:r>
    </w:p>
    <w:p w:rsidR="0022799B" w:rsidRDefault="0022799B" w:rsidP="0022799B">
      <w:pPr>
        <w:pStyle w:val="western"/>
        <w:spacing w:after="0" w:afterAutospacing="0"/>
        <w:ind w:firstLine="706"/>
      </w:pPr>
      <w:proofErr w:type="gramStart"/>
      <w:r>
        <w:rPr>
          <w:sz w:val="27"/>
          <w:szCs w:val="27"/>
        </w:rPr>
        <w:t xml:space="preserve">Таким образом, наука обусловила в ХХ в. небывалое по содержанию и темпам развитие техники и технологии производства и военных действий, но одновременно поставила человечество перед необходимостью по-новому осмыслить </w:t>
      </w:r>
      <w:r>
        <w:rPr>
          <w:i/>
          <w:iCs/>
          <w:sz w:val="27"/>
          <w:szCs w:val="27"/>
        </w:rPr>
        <w:t>отношения науки и нравственности</w:t>
      </w:r>
      <w:r>
        <w:rPr>
          <w:sz w:val="27"/>
          <w:szCs w:val="27"/>
        </w:rPr>
        <w:t xml:space="preserve">, что и сделал Н.Н. Моисеев, назвав этическую концепцию, призванную решить данную проблему, </w:t>
      </w:r>
      <w:r>
        <w:rPr>
          <w:i/>
          <w:iCs/>
          <w:sz w:val="27"/>
          <w:szCs w:val="27"/>
        </w:rPr>
        <w:t>«новой нравственностью»</w:t>
      </w:r>
      <w:r>
        <w:rPr>
          <w:sz w:val="27"/>
          <w:szCs w:val="27"/>
        </w:rPr>
        <w:t>, поскольку она заключает осознание индивидом «своей принадлежности не только к своей семье, стране</w:t>
      </w:r>
      <w:proofErr w:type="gramEnd"/>
      <w:r>
        <w:rPr>
          <w:sz w:val="27"/>
          <w:szCs w:val="27"/>
        </w:rPr>
        <w:t>, нации, но и ко всему планетарному сообществу. Он должен почувствовать себя членом этого сообщества, принять на себя ответственность за судьбу всего человечества».</w:t>
      </w: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 xml:space="preserve">Данные выводы свидетельствуют о том, что лишь на такой основе возможно продолжение самого бытия людей в новом тысячелетии, так как, небывалое в истории человечества развитие индивидуализма в цивилизации Запада парализует нравственность как таковую, и в результате </w:t>
      </w:r>
      <w:r>
        <w:rPr>
          <w:i/>
          <w:iCs/>
          <w:sz w:val="27"/>
          <w:szCs w:val="27"/>
        </w:rPr>
        <w:t xml:space="preserve">личность </w:t>
      </w:r>
      <w:r>
        <w:rPr>
          <w:sz w:val="27"/>
          <w:szCs w:val="27"/>
        </w:rPr>
        <w:t xml:space="preserve">– это великое завоевание цивилизации! – </w:t>
      </w:r>
      <w:r>
        <w:rPr>
          <w:i/>
          <w:iCs/>
          <w:sz w:val="27"/>
          <w:szCs w:val="27"/>
        </w:rPr>
        <w:t>обезличивается</w:t>
      </w:r>
      <w:r>
        <w:rPr>
          <w:sz w:val="27"/>
          <w:szCs w:val="27"/>
        </w:rPr>
        <w:t>, ибо крайний индивидуализм обрекает ее на полное одиночество.</w:t>
      </w:r>
    </w:p>
    <w:p w:rsidR="0022799B" w:rsidRDefault="0022799B" w:rsidP="0022799B">
      <w:pPr>
        <w:pStyle w:val="western"/>
        <w:spacing w:after="0" w:afterAutospacing="0"/>
        <w:ind w:firstLine="706"/>
      </w:pPr>
    </w:p>
    <w:p w:rsidR="0022799B" w:rsidRDefault="0022799B" w:rsidP="0022799B">
      <w:pPr>
        <w:pStyle w:val="western"/>
        <w:spacing w:after="0" w:afterAutospacing="0"/>
        <w:ind w:firstLine="706"/>
      </w:pPr>
      <w:r>
        <w:rPr>
          <w:sz w:val="27"/>
          <w:szCs w:val="27"/>
        </w:rPr>
        <w:t>Литература: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1.Бараникас И. Джордж, враг Джорджа // «Московские новости», 2004, №32, с.11.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2.Валлерстайн И. Анализ мировых систем и ситуация в современном мире. СПб, 2001, с.16, 185.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3.Вернадский В.И. Научная мысль как планетное явление. М., 1991, с.53 и 82.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4.Каган М.С. Метаморфозы бытия и небытия с.372-373., с.374-375.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lastRenderedPageBreak/>
        <w:t>5.Карлов Н.И. Преобразование образования //Вопросы философии. М.,1998, №11, с.15.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 xml:space="preserve">6.Кастельс М. Информационная эпоха: экономика, общество и культура. М., 2000. 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7.Кеннеди П.Вступая в двадцать первый век. М., 1997, с.386-388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8. Маркс К.и Энгельс Ф. Соч. т., 26, ч.1, с. 400.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9.Уэльбек М. Мир как супермаркет. М., 2003, с.39.</w:t>
      </w:r>
    </w:p>
    <w:p w:rsidR="0022799B" w:rsidRDefault="0022799B" w:rsidP="0022799B">
      <w:pPr>
        <w:pStyle w:val="western"/>
        <w:spacing w:after="0" w:afterAutospacing="0"/>
      </w:pPr>
      <w:r>
        <w:rPr>
          <w:sz w:val="27"/>
          <w:szCs w:val="27"/>
        </w:rPr>
        <w:t>10. Юдин Б.Г. О человеке, его природе и его будущем //Вопросы философии, М., 2004, №2, с.19.</w:t>
      </w:r>
    </w:p>
    <w:p w:rsidR="0043683E" w:rsidRDefault="0043683E"/>
    <w:p w:rsidR="00AA37E3" w:rsidRDefault="00AA37E3"/>
    <w:p w:rsidR="00AA37E3" w:rsidRPr="003C7CD3" w:rsidRDefault="00AA37E3" w:rsidP="00AA37E3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Набиуллин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Ленар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Габбасович</w:t>
      </w:r>
      <w:proofErr w:type="spellEnd"/>
      <w:r>
        <w:rPr>
          <w:sz w:val="28"/>
          <w:szCs w:val="28"/>
        </w:rPr>
        <w:t>,</w:t>
      </w:r>
    </w:p>
    <w:p w:rsidR="00AA37E3" w:rsidRDefault="00AA37E3" w:rsidP="00AA37E3">
      <w:pPr>
        <w:rPr>
          <w:sz w:val="28"/>
          <w:szCs w:val="28"/>
        </w:rPr>
      </w:pPr>
      <w:r>
        <w:rPr>
          <w:sz w:val="28"/>
          <w:szCs w:val="28"/>
        </w:rPr>
        <w:t>старший научный сотрудник лаборатории психологических и педагогических исследований в педагогическом образовании ФГНУ Института педагогического образования и образования взрослых,</w:t>
      </w:r>
    </w:p>
    <w:p w:rsidR="00AA37E3" w:rsidRDefault="00AA37E3" w:rsidP="00AA37E3">
      <w:pPr>
        <w:rPr>
          <w:sz w:val="28"/>
          <w:szCs w:val="28"/>
        </w:rPr>
      </w:pPr>
      <w:r>
        <w:rPr>
          <w:sz w:val="28"/>
          <w:szCs w:val="28"/>
        </w:rPr>
        <w:t>кандидат педагогических наук, доцент,</w:t>
      </w:r>
    </w:p>
    <w:p w:rsidR="00AA37E3" w:rsidRDefault="00AA37E3" w:rsidP="00AA37E3">
      <w:pPr>
        <w:rPr>
          <w:sz w:val="28"/>
          <w:szCs w:val="28"/>
        </w:rPr>
      </w:pPr>
      <w:r>
        <w:rPr>
          <w:sz w:val="28"/>
          <w:szCs w:val="28"/>
        </w:rPr>
        <w:t>Член-корреспондент Петровской Академии наук и искусств.</w:t>
      </w:r>
    </w:p>
    <w:p w:rsidR="00AA37E3" w:rsidRDefault="00AA37E3" w:rsidP="00AA37E3">
      <w:pPr>
        <w:rPr>
          <w:sz w:val="28"/>
          <w:szCs w:val="28"/>
        </w:rPr>
      </w:pPr>
      <w:r>
        <w:rPr>
          <w:sz w:val="28"/>
          <w:szCs w:val="28"/>
        </w:rPr>
        <w:t xml:space="preserve">СПб,  </w:t>
      </w:r>
      <w:proofErr w:type="gramStart"/>
      <w:r>
        <w:rPr>
          <w:sz w:val="28"/>
          <w:szCs w:val="28"/>
        </w:rPr>
        <w:t>г</w:t>
      </w:r>
      <w:proofErr w:type="gramEnd"/>
      <w:r>
        <w:rPr>
          <w:sz w:val="28"/>
          <w:szCs w:val="28"/>
        </w:rPr>
        <w:t xml:space="preserve">. Ломоносов, ул. </w:t>
      </w:r>
      <w:proofErr w:type="spellStart"/>
      <w:r>
        <w:rPr>
          <w:sz w:val="28"/>
          <w:szCs w:val="28"/>
        </w:rPr>
        <w:t>Федюнинского</w:t>
      </w:r>
      <w:proofErr w:type="spellEnd"/>
      <w:r>
        <w:rPr>
          <w:sz w:val="28"/>
          <w:szCs w:val="28"/>
        </w:rPr>
        <w:t xml:space="preserve"> Д.16, кВ.89</w:t>
      </w:r>
    </w:p>
    <w:p w:rsidR="00AA37E3" w:rsidRDefault="00AA37E3" w:rsidP="00AA37E3">
      <w:pPr>
        <w:rPr>
          <w:sz w:val="28"/>
          <w:szCs w:val="28"/>
        </w:rPr>
      </w:pPr>
      <w:r>
        <w:rPr>
          <w:sz w:val="28"/>
          <w:szCs w:val="28"/>
        </w:rPr>
        <w:t xml:space="preserve">Т.423-37-76, </w:t>
      </w:r>
      <w:proofErr w:type="spellStart"/>
      <w:r>
        <w:rPr>
          <w:sz w:val="28"/>
          <w:szCs w:val="28"/>
        </w:rPr>
        <w:t>моб.т</w:t>
      </w:r>
      <w:proofErr w:type="spellEnd"/>
      <w:r>
        <w:rPr>
          <w:sz w:val="28"/>
          <w:szCs w:val="28"/>
        </w:rPr>
        <w:t>. 8-911-265-53-67</w:t>
      </w:r>
    </w:p>
    <w:p w:rsidR="00AA37E3" w:rsidRPr="003C7CD3" w:rsidRDefault="00AA37E3" w:rsidP="00AA37E3">
      <w:pPr>
        <w:rPr>
          <w:sz w:val="28"/>
          <w:szCs w:val="28"/>
        </w:rPr>
      </w:pPr>
      <w:proofErr w:type="spellStart"/>
      <w:r>
        <w:rPr>
          <w:sz w:val="28"/>
          <w:szCs w:val="28"/>
          <w:lang w:val="en-US"/>
        </w:rPr>
        <w:t>Lenar</w:t>
      </w:r>
      <w:proofErr w:type="spellEnd"/>
      <w:r w:rsidRPr="003C7CD3">
        <w:rPr>
          <w:sz w:val="28"/>
          <w:szCs w:val="28"/>
        </w:rPr>
        <w:t>_</w:t>
      </w:r>
      <w:proofErr w:type="spellStart"/>
      <w:r>
        <w:rPr>
          <w:sz w:val="28"/>
          <w:szCs w:val="28"/>
          <w:lang w:val="en-US"/>
        </w:rPr>
        <w:t>nabiul</w:t>
      </w:r>
      <w:proofErr w:type="spellEnd"/>
      <w:r w:rsidRPr="003C7CD3">
        <w:rPr>
          <w:sz w:val="28"/>
          <w:szCs w:val="28"/>
        </w:rPr>
        <w:t>1950@</w:t>
      </w:r>
      <w:r>
        <w:rPr>
          <w:sz w:val="28"/>
          <w:szCs w:val="28"/>
          <w:lang w:val="en-US"/>
        </w:rPr>
        <w:t>mail</w:t>
      </w:r>
      <w:r w:rsidRPr="003C7CD3"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</w:p>
    <w:p w:rsidR="00AA37E3" w:rsidRDefault="00AA37E3"/>
    <w:sectPr w:rsidR="00AA37E3" w:rsidSect="00436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2799B"/>
    <w:rsid w:val="0022799B"/>
    <w:rsid w:val="0043683E"/>
    <w:rsid w:val="00845B7D"/>
    <w:rsid w:val="00AA3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8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279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2279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1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3470</Words>
  <Characters>19780</Characters>
  <Application>Microsoft Office Word</Application>
  <DocSecurity>0</DocSecurity>
  <Lines>164</Lines>
  <Paragraphs>46</Paragraphs>
  <ScaleCrop>false</ScaleCrop>
  <Company/>
  <LinksUpToDate>false</LinksUpToDate>
  <CharactersWithSpaces>23204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2012-09-29T04:11:00Z</dcterms:created>
  <dcterms:modified xsi:type="dcterms:W3CDTF">2012-09-29T04:13:00Z</dcterms:modified>
</cp:coreProperties>
</file>